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A6" w:rsidRPr="00754AE4" w:rsidRDefault="00754AE4" w:rsidP="006B0244">
      <w:pPr>
        <w:jc w:val="left"/>
        <w:rPr>
          <w:b/>
          <w:color w:val="FF0000"/>
          <w:sz w:val="96"/>
          <w:szCs w:val="96"/>
        </w:rPr>
      </w:pPr>
      <w:r w:rsidRPr="00754AE4">
        <w:rPr>
          <w:rFonts w:hint="eastAsia"/>
          <w:b/>
          <w:color w:val="FF0000"/>
          <w:sz w:val="96"/>
          <w:szCs w:val="96"/>
        </w:rPr>
        <w:t>サマー</w:t>
      </w:r>
      <w:r w:rsidR="007C67EB" w:rsidRPr="00754AE4">
        <w:rPr>
          <w:rFonts w:hint="eastAsia"/>
          <w:b/>
          <w:color w:val="FF0000"/>
          <w:sz w:val="96"/>
          <w:szCs w:val="96"/>
        </w:rPr>
        <w:t>キャンペーン</w:t>
      </w:r>
      <w:r w:rsidR="00246A9F" w:rsidRPr="00754AE4">
        <w:rPr>
          <w:rFonts w:hint="eastAsia"/>
          <w:b/>
          <w:color w:val="FF0000"/>
          <w:sz w:val="96"/>
          <w:szCs w:val="96"/>
        </w:rPr>
        <w:t>‼</w:t>
      </w:r>
    </w:p>
    <w:p w:rsidR="001B6048" w:rsidRPr="00754AE4" w:rsidRDefault="006B0244" w:rsidP="00754AE4">
      <w:pPr>
        <w:jc w:val="right"/>
        <w:rPr>
          <w:rFonts w:hint="eastAsia"/>
          <w:b/>
          <w:color w:val="FF0000"/>
          <w:sz w:val="96"/>
          <w:szCs w:val="96"/>
        </w:rPr>
      </w:pPr>
      <w:r w:rsidRPr="00754AE4">
        <w:rPr>
          <w:rFonts w:hint="eastAsia"/>
          <w:b/>
          <w:color w:val="FF0000"/>
          <w:sz w:val="96"/>
          <w:szCs w:val="96"/>
        </w:rPr>
        <w:t>シーズン１‼</w:t>
      </w:r>
    </w:p>
    <w:p w:rsidR="001B6048" w:rsidRDefault="001B604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◎キャンペーン期間</w:t>
      </w:r>
    </w:p>
    <w:p w:rsidR="0013680F" w:rsidRPr="0013680F" w:rsidRDefault="00174A70" w:rsidP="0013680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6B0244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F47EF2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月3</w:t>
      </w:r>
      <w:r w:rsidR="00F47EF2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日まで</w:t>
      </w:r>
      <w:r w:rsidR="00F47EF2">
        <w:rPr>
          <w:rFonts w:hint="eastAsia"/>
          <w:sz w:val="28"/>
          <w:szCs w:val="28"/>
        </w:rPr>
        <w:t xml:space="preserve">　　※在庫がなくなり次第終了となります。</w:t>
      </w:r>
    </w:p>
    <w:p w:rsidR="00C973E6" w:rsidRPr="000930DA" w:rsidRDefault="009D28F7">
      <w:pPr>
        <w:rPr>
          <w:b/>
          <w:sz w:val="32"/>
          <w:szCs w:val="32"/>
        </w:rPr>
      </w:pPr>
      <w:r w:rsidRPr="000930DA">
        <w:rPr>
          <w:rFonts w:hint="eastAsia"/>
          <w:b/>
          <w:sz w:val="32"/>
          <w:szCs w:val="32"/>
        </w:rPr>
        <w:t>◎</w:t>
      </w:r>
      <w:r w:rsidR="00C973E6" w:rsidRPr="000930DA">
        <w:rPr>
          <w:rFonts w:hint="eastAsia"/>
          <w:b/>
          <w:sz w:val="32"/>
          <w:szCs w:val="32"/>
        </w:rPr>
        <w:t>対象商品</w:t>
      </w:r>
    </w:p>
    <w:p w:rsidR="00497641" w:rsidRDefault="004976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店頭の在庫でプライスカードにキャンペーン対象のＰＯＰがついている自転車を</w:t>
      </w:r>
    </w:p>
    <w:p w:rsidR="0013680F" w:rsidRPr="0013680F" w:rsidRDefault="009D28F7" w:rsidP="0013680F">
      <w:pPr>
        <w:jc w:val="right"/>
        <w:rPr>
          <w:rFonts w:hint="eastAsia"/>
          <w:sz w:val="28"/>
          <w:szCs w:val="28"/>
        </w:rPr>
      </w:pPr>
      <w:r w:rsidRPr="001B6048">
        <w:rPr>
          <w:rFonts w:hint="eastAsia"/>
          <w:b/>
          <w:color w:val="FF0000"/>
          <w:sz w:val="28"/>
          <w:szCs w:val="28"/>
        </w:rPr>
        <w:t>現金</w:t>
      </w:r>
      <w:r w:rsidRPr="000930DA">
        <w:rPr>
          <w:rFonts w:hint="eastAsia"/>
          <w:sz w:val="28"/>
          <w:szCs w:val="28"/>
        </w:rPr>
        <w:t>で御購入頂いた御客様が</w:t>
      </w:r>
      <w:r w:rsidR="000930DA">
        <w:rPr>
          <w:rFonts w:hint="eastAsia"/>
          <w:sz w:val="28"/>
          <w:szCs w:val="28"/>
        </w:rPr>
        <w:t>、</w:t>
      </w:r>
      <w:r w:rsidRPr="000930DA">
        <w:rPr>
          <w:rFonts w:hint="eastAsia"/>
          <w:sz w:val="28"/>
          <w:szCs w:val="28"/>
        </w:rPr>
        <w:t>キャンペーンの対象です。</w:t>
      </w:r>
    </w:p>
    <w:p w:rsidR="00C973E6" w:rsidRPr="000930DA" w:rsidRDefault="000930D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◎</w:t>
      </w:r>
      <w:r w:rsidR="00C973E6" w:rsidRPr="000930DA">
        <w:rPr>
          <w:rFonts w:hint="eastAsia"/>
          <w:b/>
          <w:sz w:val="32"/>
          <w:szCs w:val="32"/>
        </w:rPr>
        <w:t>サービス内容</w:t>
      </w:r>
    </w:p>
    <w:p w:rsidR="005D75AC" w:rsidRDefault="004976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キャンペーンの自転車は特別価格にて表示がしてあ</w:t>
      </w:r>
      <w:r w:rsidR="005D75AC">
        <w:rPr>
          <w:rFonts w:hint="eastAsia"/>
          <w:sz w:val="28"/>
          <w:szCs w:val="28"/>
        </w:rPr>
        <w:t>る商品もありますが</w:t>
      </w:r>
      <w:r>
        <w:rPr>
          <w:rFonts w:hint="eastAsia"/>
          <w:sz w:val="28"/>
          <w:szCs w:val="28"/>
        </w:rPr>
        <w:t>、</w:t>
      </w:r>
    </w:p>
    <w:p w:rsidR="00174A70" w:rsidRDefault="00497641" w:rsidP="0013680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更に</w:t>
      </w:r>
      <w:r w:rsidR="00C973E6" w:rsidRPr="000930DA">
        <w:rPr>
          <w:rFonts w:hint="eastAsia"/>
          <w:sz w:val="28"/>
          <w:szCs w:val="28"/>
        </w:rPr>
        <w:t>ウエア、ライト</w:t>
      </w:r>
      <w:r w:rsidR="009D28F7" w:rsidRPr="000930DA">
        <w:rPr>
          <w:rFonts w:hint="eastAsia"/>
          <w:sz w:val="28"/>
          <w:szCs w:val="28"/>
        </w:rPr>
        <w:t>、子供用ヘルメット</w:t>
      </w:r>
      <w:r w:rsidR="00C973E6" w:rsidRPr="000930DA">
        <w:rPr>
          <w:rFonts w:hint="eastAsia"/>
          <w:sz w:val="28"/>
          <w:szCs w:val="28"/>
        </w:rPr>
        <w:t>など最大</w:t>
      </w:r>
      <w:r w:rsidR="00F47EF2">
        <w:rPr>
          <w:rFonts w:hint="eastAsia"/>
          <w:sz w:val="28"/>
          <w:szCs w:val="28"/>
        </w:rPr>
        <w:t>２</w:t>
      </w:r>
      <w:r w:rsidR="00C973E6" w:rsidRPr="000930DA">
        <w:rPr>
          <w:rFonts w:hint="eastAsia"/>
          <w:sz w:val="28"/>
          <w:szCs w:val="28"/>
        </w:rPr>
        <w:t>万円</w:t>
      </w:r>
      <w:r w:rsidR="00F47EF2">
        <w:rPr>
          <w:rFonts w:hint="eastAsia"/>
          <w:sz w:val="28"/>
          <w:szCs w:val="28"/>
        </w:rPr>
        <w:t>分</w:t>
      </w:r>
      <w:r w:rsidR="00C973E6" w:rsidRPr="000930DA">
        <w:rPr>
          <w:rFonts w:hint="eastAsia"/>
          <w:sz w:val="28"/>
          <w:szCs w:val="28"/>
        </w:rPr>
        <w:t>の商品をプレゼント</w:t>
      </w:r>
      <w:r w:rsidR="00F47EF2">
        <w:rPr>
          <w:rFonts w:hint="eastAsia"/>
          <w:sz w:val="28"/>
          <w:szCs w:val="28"/>
        </w:rPr>
        <w:t>！</w:t>
      </w:r>
    </w:p>
    <w:p w:rsidR="0013680F" w:rsidRDefault="00F47E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自転車の値引きも合わせると、</w:t>
      </w:r>
      <w:bookmarkStart w:id="0" w:name="_GoBack"/>
      <w:bookmarkEnd w:id="0"/>
      <w:r>
        <w:rPr>
          <w:rFonts w:hint="eastAsia"/>
          <w:sz w:val="28"/>
          <w:szCs w:val="28"/>
        </w:rPr>
        <w:t>合計で30万円相当です！</w:t>
      </w:r>
    </w:p>
    <w:p w:rsidR="0013680F" w:rsidRDefault="001368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このお得な機会を利用して、</w:t>
      </w:r>
    </w:p>
    <w:p w:rsidR="0013680F" w:rsidRPr="000930DA" w:rsidRDefault="0013680F" w:rsidP="0013680F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サイクリングを楽しんで健康で引き締まった身体をつくろう！</w:t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676275</wp:posOffset>
            </wp:positionV>
            <wp:extent cx="3273425" cy="2454910"/>
            <wp:effectExtent l="0" t="0" r="3175" b="2540"/>
            <wp:wrapSquare wrapText="bothSides"/>
            <wp:docPr id="1" name="図 1" descr="C:\Users\info\AppData\Local\Microsoft\Windows\INetCache\Content.Word\20170615_10185433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Content.Word\20170615_101854332_i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699770</wp:posOffset>
            </wp:positionV>
            <wp:extent cx="3260090" cy="2445385"/>
            <wp:effectExtent l="0" t="0" r="0" b="0"/>
            <wp:wrapSquare wrapText="bothSides"/>
            <wp:docPr id="2" name="図 2" descr="C:\Users\info\AppData\Local\Microsoft\Windows\INetCache\Content.Word\20170615_10180112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AppData\Local\Microsoft\Windows\INetCache\Content.Word\20170615_101801124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680F" w:rsidRPr="000930DA" w:rsidSect="00246A9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4C64"/>
    <w:multiLevelType w:val="hybridMultilevel"/>
    <w:tmpl w:val="989C0326"/>
    <w:lvl w:ilvl="0" w:tplc="92D2F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9F"/>
    <w:rsid w:val="000930DA"/>
    <w:rsid w:val="0013680F"/>
    <w:rsid w:val="00174A70"/>
    <w:rsid w:val="00192B4C"/>
    <w:rsid w:val="001B6048"/>
    <w:rsid w:val="00217B13"/>
    <w:rsid w:val="00246A9F"/>
    <w:rsid w:val="002660D5"/>
    <w:rsid w:val="00497641"/>
    <w:rsid w:val="005D75AC"/>
    <w:rsid w:val="006B0244"/>
    <w:rsid w:val="00754AE4"/>
    <w:rsid w:val="007C67EB"/>
    <w:rsid w:val="009108FC"/>
    <w:rsid w:val="00912E72"/>
    <w:rsid w:val="009D28F7"/>
    <w:rsid w:val="00B723B1"/>
    <w:rsid w:val="00C34274"/>
    <w:rsid w:val="00C973E6"/>
    <w:rsid w:val="00E911B6"/>
    <w:rsid w:val="00F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A51BF"/>
  <w15:chartTrackingRefBased/>
  <w15:docId w15:val="{4057FC37-3E15-4FD3-BF38-465B4C5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7</cp:revision>
  <dcterms:created xsi:type="dcterms:W3CDTF">2018-04-12T10:26:00Z</dcterms:created>
  <dcterms:modified xsi:type="dcterms:W3CDTF">2018-04-15T02:18:00Z</dcterms:modified>
</cp:coreProperties>
</file>